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A9AC75" w14:textId="66ABBB3D" w:rsidR="00E62029" w:rsidRDefault="00F629AD" w:rsidP="00DA0173">
      <w:pPr>
        <w:spacing w:after="0" w:line="240" w:lineRule="auto"/>
        <w:jc w:val="center"/>
        <w:rPr>
          <w:b/>
          <w:bCs/>
          <w:color w:val="002060"/>
          <w:sz w:val="24"/>
          <w:szCs w:val="24"/>
          <w:u w:val="single"/>
        </w:rPr>
      </w:pPr>
      <w:proofErr w:type="spellStart"/>
      <w:r>
        <w:rPr>
          <w:b/>
          <w:bCs/>
          <w:color w:val="002060"/>
          <w:sz w:val="24"/>
          <w:szCs w:val="24"/>
          <w:u w:val="single"/>
        </w:rPr>
        <w:t>Herbprime.co.ltd</w:t>
      </w:r>
      <w:proofErr w:type="spellEnd"/>
      <w:r>
        <w:rPr>
          <w:b/>
          <w:bCs/>
          <w:color w:val="002060"/>
          <w:sz w:val="24"/>
          <w:szCs w:val="24"/>
          <w:u w:val="single"/>
        </w:rPr>
        <w:t>, Manchester</w:t>
      </w:r>
    </w:p>
    <w:p w14:paraId="2449D4C1" w14:textId="77777777" w:rsidR="00DA0173" w:rsidRDefault="00DA0173" w:rsidP="00DA0173">
      <w:pPr>
        <w:spacing w:after="0" w:line="240" w:lineRule="auto"/>
        <w:jc w:val="center"/>
        <w:rPr>
          <w:b/>
          <w:bCs/>
          <w:color w:val="002060"/>
          <w:sz w:val="24"/>
          <w:szCs w:val="24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6941"/>
      </w:tblGrid>
      <w:tr w:rsidR="009E30E4" w:rsidRPr="00DA0173" w14:paraId="7DB3395D" w14:textId="77777777" w:rsidTr="00F629AD">
        <w:tc>
          <w:tcPr>
            <w:tcW w:w="2263" w:type="dxa"/>
            <w:shd w:val="clear" w:color="auto" w:fill="D9E2F3" w:themeFill="accent1" w:themeFillTint="33"/>
          </w:tcPr>
          <w:p w14:paraId="3F73B832" w14:textId="77777777" w:rsidR="009E30E4" w:rsidRPr="00DA0173" w:rsidRDefault="009E30E4" w:rsidP="00DA0173">
            <w:pPr>
              <w:rPr>
                <w:b/>
                <w:bCs/>
                <w:color w:val="002060"/>
              </w:rPr>
            </w:pPr>
            <w:r w:rsidRPr="00DA0173">
              <w:rPr>
                <w:b/>
                <w:bCs/>
                <w:color w:val="002060"/>
              </w:rPr>
              <w:t>Address:</w:t>
            </w:r>
          </w:p>
        </w:tc>
        <w:tc>
          <w:tcPr>
            <w:tcW w:w="6941" w:type="dxa"/>
          </w:tcPr>
          <w:p w14:paraId="556E25F6" w14:textId="3A90BFDA" w:rsidR="009E30E4" w:rsidRPr="00DA0173" w:rsidRDefault="00F629AD" w:rsidP="00DA0173">
            <w:pPr>
              <w:rPr>
                <w:b/>
                <w:bCs/>
                <w:u w:val="single"/>
              </w:rPr>
            </w:pPr>
            <w:r>
              <w:rPr>
                <w:rFonts w:cstheme="minorHAnsi"/>
                <w:noProof/>
              </w:rPr>
              <w:t>Herbprime.co.ltd, Unit 2 Fourways Trading Estate, Longbridge Road, Trafford Park, Manchester, M17 1SW</w:t>
            </w:r>
          </w:p>
        </w:tc>
      </w:tr>
      <w:tr w:rsidR="009E30E4" w:rsidRPr="00DA0173" w14:paraId="550C0AF0" w14:textId="77777777" w:rsidTr="00F629AD">
        <w:tc>
          <w:tcPr>
            <w:tcW w:w="2263" w:type="dxa"/>
            <w:shd w:val="clear" w:color="auto" w:fill="D9E2F3" w:themeFill="accent1" w:themeFillTint="33"/>
          </w:tcPr>
          <w:p w14:paraId="5FAC8D4F" w14:textId="77777777" w:rsidR="009E30E4" w:rsidRPr="00DA0173" w:rsidRDefault="009E30E4" w:rsidP="00DA0173">
            <w:pPr>
              <w:rPr>
                <w:b/>
                <w:bCs/>
                <w:color w:val="002060"/>
              </w:rPr>
            </w:pPr>
            <w:r w:rsidRPr="00DA0173">
              <w:rPr>
                <w:b/>
                <w:bCs/>
                <w:color w:val="002060"/>
              </w:rPr>
              <w:t>Tel:</w:t>
            </w:r>
          </w:p>
        </w:tc>
        <w:tc>
          <w:tcPr>
            <w:tcW w:w="6941" w:type="dxa"/>
          </w:tcPr>
          <w:p w14:paraId="79B5F885" w14:textId="5E1CF226" w:rsidR="009E30E4" w:rsidRPr="00DA0173" w:rsidRDefault="00F629AD" w:rsidP="00DA0173">
            <w:pPr>
              <w:rPr>
                <w:b/>
                <w:bCs/>
                <w:u w:val="single"/>
              </w:rPr>
            </w:pPr>
            <w:r>
              <w:t>0800 310 1588</w:t>
            </w:r>
          </w:p>
        </w:tc>
      </w:tr>
      <w:tr w:rsidR="009E30E4" w:rsidRPr="00DA0173" w14:paraId="1F4393F2" w14:textId="77777777" w:rsidTr="00F629AD">
        <w:tc>
          <w:tcPr>
            <w:tcW w:w="2263" w:type="dxa"/>
            <w:shd w:val="clear" w:color="auto" w:fill="D9E2F3" w:themeFill="accent1" w:themeFillTint="33"/>
          </w:tcPr>
          <w:p w14:paraId="4A0C8682" w14:textId="77777777" w:rsidR="009E30E4" w:rsidRPr="00DA0173" w:rsidRDefault="009E30E4" w:rsidP="00DA0173">
            <w:pPr>
              <w:rPr>
                <w:b/>
                <w:bCs/>
                <w:color w:val="002060"/>
              </w:rPr>
            </w:pPr>
            <w:r w:rsidRPr="00DA0173">
              <w:rPr>
                <w:b/>
                <w:bCs/>
                <w:color w:val="002060"/>
              </w:rPr>
              <w:t>Website:</w:t>
            </w:r>
          </w:p>
        </w:tc>
        <w:tc>
          <w:tcPr>
            <w:tcW w:w="6941" w:type="dxa"/>
          </w:tcPr>
          <w:p w14:paraId="5D910397" w14:textId="6590A9B4" w:rsidR="009E30E4" w:rsidRPr="00DA0173" w:rsidRDefault="00F629AD" w:rsidP="00DA0173">
            <w:pPr>
              <w:rPr>
                <w:b/>
                <w:bCs/>
                <w:u w:val="single"/>
              </w:rPr>
            </w:pPr>
            <w:hyperlink r:id="rId7" w:history="1">
              <w:r w:rsidRPr="006C4A80">
                <w:rPr>
                  <w:rStyle w:val="Hyperlink"/>
                  <w:color w:val="002060"/>
                </w:rPr>
                <w:t>www.herbprime.com</w:t>
              </w:r>
            </w:hyperlink>
          </w:p>
        </w:tc>
      </w:tr>
    </w:tbl>
    <w:p w14:paraId="7E8F6774" w14:textId="77777777" w:rsidR="009E30E4" w:rsidRPr="00DA0173" w:rsidRDefault="009E30E4" w:rsidP="00DA0173">
      <w:pPr>
        <w:spacing w:after="0" w:line="240" w:lineRule="auto"/>
      </w:pPr>
    </w:p>
    <w:p w14:paraId="09815161" w14:textId="77777777" w:rsidR="00F629AD" w:rsidRDefault="00F629AD" w:rsidP="00F629AD">
      <w:pPr>
        <w:rPr>
          <w:rFonts w:eastAsiaTheme="minorEastAsia" w:cstheme="minorHAnsi"/>
          <w:noProof/>
          <w:lang w:eastAsia="en-GB"/>
        </w:rPr>
      </w:pPr>
      <w:r>
        <w:rPr>
          <w:rFonts w:eastAsiaTheme="minorEastAsia" w:cstheme="minorHAnsi"/>
          <w:noProof/>
          <w:lang w:eastAsia="en-GB"/>
        </w:rPr>
        <w:t>Please note that lunch is</w:t>
      </w:r>
      <w:r w:rsidRPr="004439DC">
        <w:rPr>
          <w:rFonts w:eastAsiaTheme="minorEastAsia" w:cstheme="minorHAnsi"/>
          <w:noProof/>
          <w:color w:val="002060"/>
          <w:u w:val="single"/>
          <w:lang w:eastAsia="en-GB"/>
        </w:rPr>
        <w:t xml:space="preserve"> not</w:t>
      </w:r>
      <w:r w:rsidRPr="004439DC">
        <w:rPr>
          <w:rFonts w:eastAsiaTheme="minorEastAsia" w:cstheme="minorHAnsi"/>
          <w:noProof/>
          <w:color w:val="002060"/>
          <w:lang w:eastAsia="en-GB"/>
        </w:rPr>
        <w:t xml:space="preserve"> </w:t>
      </w:r>
      <w:r>
        <w:rPr>
          <w:rFonts w:eastAsiaTheme="minorEastAsia" w:cstheme="minorHAnsi"/>
          <w:noProof/>
          <w:lang w:eastAsia="en-GB"/>
        </w:rPr>
        <w:t xml:space="preserve">provided but there is an Asda Supercentre approx. 6 minutes drive from the venue. </w:t>
      </w:r>
    </w:p>
    <w:p w14:paraId="411BB0C2" w14:textId="77777777" w:rsidR="00F629AD" w:rsidRPr="004439DC" w:rsidRDefault="00F629AD" w:rsidP="00F629AD">
      <w:pPr>
        <w:spacing w:after="0" w:line="240" w:lineRule="auto"/>
        <w:jc w:val="center"/>
        <w:rPr>
          <w:rFonts w:eastAsiaTheme="minorEastAsia" w:cstheme="minorHAnsi"/>
          <w:noProof/>
          <w:sz w:val="16"/>
          <w:szCs w:val="16"/>
          <w:lang w:eastAsia="en-GB"/>
        </w:rPr>
      </w:pPr>
      <w:r>
        <w:rPr>
          <w:rFonts w:eastAsiaTheme="minorEastAsia" w:cstheme="minorHAnsi"/>
          <w:noProof/>
          <w:sz w:val="16"/>
          <w:szCs w:val="16"/>
          <w:lang w:eastAsia="en-GB"/>
        </w:rPr>
        <w:t xml:space="preserve">Directions to </w:t>
      </w:r>
      <w:r w:rsidRPr="004439DC">
        <w:rPr>
          <w:rFonts w:eastAsiaTheme="minorEastAsia" w:cstheme="minorHAnsi"/>
          <w:noProof/>
          <w:sz w:val="16"/>
          <w:szCs w:val="16"/>
          <w:lang w:eastAsia="en-GB"/>
        </w:rPr>
        <w:t>Asda Trafford Park Supercentre, Barton Dock Roadm Stretford, Manchester, M41 7ZA</w:t>
      </w:r>
    </w:p>
    <w:p w14:paraId="5E58D6FF" w14:textId="77777777" w:rsidR="00F629AD" w:rsidRDefault="00F629AD" w:rsidP="00F629AD">
      <w:pPr>
        <w:spacing w:after="0" w:line="240" w:lineRule="auto"/>
        <w:jc w:val="center"/>
        <w:rPr>
          <w:rFonts w:eastAsiaTheme="minorEastAsia" w:cstheme="minorHAnsi"/>
          <w:b/>
          <w:noProof/>
          <w:color w:val="002060"/>
          <w:sz w:val="24"/>
          <w:szCs w:val="24"/>
          <w:u w:val="single"/>
          <w:lang w:eastAsia="en-GB"/>
        </w:rPr>
      </w:pPr>
      <w:r w:rsidRPr="004439DC">
        <w:rPr>
          <w:rFonts w:eastAsiaTheme="minorEastAsia" w:cstheme="minorHAnsi"/>
          <w:b/>
          <w:noProof/>
          <w:color w:val="002060"/>
          <w:sz w:val="24"/>
          <w:szCs w:val="24"/>
          <w:lang w:eastAsia="en-GB"/>
        </w:rPr>
        <w:drawing>
          <wp:inline distT="0" distB="0" distL="0" distR="0" wp14:anchorId="60444ED9" wp14:editId="3791CAED">
            <wp:extent cx="3638550" cy="2665985"/>
            <wp:effectExtent l="152400" t="152400" r="152400" b="1536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4651"/>
                    <a:stretch/>
                  </pic:blipFill>
                  <pic:spPr bwMode="auto">
                    <a:xfrm>
                      <a:off x="0" y="0"/>
                      <a:ext cx="3661935" cy="26831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3CCA48" w14:textId="77777777" w:rsidR="00F629AD" w:rsidRDefault="00F629AD" w:rsidP="00F629AD">
      <w:pPr>
        <w:spacing w:after="0" w:line="240" w:lineRule="auto"/>
        <w:rPr>
          <w:rFonts w:eastAsiaTheme="minorEastAsia" w:cstheme="minorHAnsi"/>
          <w:b/>
          <w:noProof/>
          <w:color w:val="002060"/>
          <w:sz w:val="24"/>
          <w:szCs w:val="24"/>
          <w:u w:val="single"/>
          <w:lang w:eastAsia="en-GB"/>
        </w:rPr>
      </w:pPr>
    </w:p>
    <w:p w14:paraId="6428F73C" w14:textId="77777777" w:rsidR="00F629AD" w:rsidRDefault="00F629AD" w:rsidP="00F629AD">
      <w:pPr>
        <w:spacing w:after="0" w:line="240" w:lineRule="auto"/>
        <w:rPr>
          <w:rFonts w:eastAsiaTheme="minorEastAsia" w:cstheme="minorHAnsi"/>
          <w:b/>
          <w:noProof/>
          <w:color w:val="002060"/>
          <w:sz w:val="24"/>
          <w:szCs w:val="24"/>
          <w:u w:val="single"/>
          <w:lang w:eastAsia="en-GB"/>
        </w:rPr>
      </w:pPr>
      <w:r>
        <w:rPr>
          <w:rFonts w:eastAsiaTheme="minorEastAsia" w:cstheme="minorHAnsi"/>
          <w:b/>
          <w:noProof/>
          <w:color w:val="002060"/>
          <w:sz w:val="24"/>
          <w:szCs w:val="24"/>
          <w:u w:val="single"/>
          <w:lang w:eastAsia="en-GB"/>
        </w:rPr>
        <w:t>Directions</w:t>
      </w:r>
    </w:p>
    <w:p w14:paraId="12A192CA" w14:textId="77777777" w:rsidR="00F629AD" w:rsidRDefault="00F629AD" w:rsidP="00F629AD">
      <w:pPr>
        <w:spacing w:after="0" w:line="240" w:lineRule="auto"/>
        <w:rPr>
          <w:rFonts w:eastAsiaTheme="minorEastAsia" w:cstheme="minorHAnsi"/>
          <w:noProof/>
          <w:lang w:eastAsia="en-GB"/>
        </w:rPr>
      </w:pPr>
      <w:r>
        <w:rPr>
          <w:rFonts w:eastAsiaTheme="minorEastAsia" w:cstheme="minorHAnsi"/>
          <w:noProof/>
          <w:lang w:eastAsia="en-GB"/>
        </w:rPr>
        <w:t xml:space="preserve">Please </w:t>
      </w:r>
      <w:hyperlink r:id="rId9" w:history="1">
        <w:r w:rsidRPr="000A04A3">
          <w:rPr>
            <w:rStyle w:val="Hyperlink"/>
            <w:rFonts w:eastAsiaTheme="minorEastAsia" w:cstheme="minorHAnsi"/>
            <w:b/>
            <w:noProof/>
            <w:color w:val="002060"/>
            <w:lang w:eastAsia="en-GB"/>
          </w:rPr>
          <w:t>click here</w:t>
        </w:r>
      </w:hyperlink>
      <w:r w:rsidRPr="006C4A80">
        <w:rPr>
          <w:rFonts w:eastAsiaTheme="minorEastAsia" w:cstheme="minorHAnsi"/>
          <w:noProof/>
          <w:color w:val="002060"/>
          <w:lang w:eastAsia="en-GB"/>
        </w:rPr>
        <w:t xml:space="preserve"> </w:t>
      </w:r>
      <w:r>
        <w:rPr>
          <w:rFonts w:eastAsiaTheme="minorEastAsia" w:cstheme="minorHAnsi"/>
          <w:noProof/>
          <w:lang w:eastAsia="en-GB"/>
        </w:rPr>
        <w:t xml:space="preserve">for personal directions. </w:t>
      </w:r>
    </w:p>
    <w:p w14:paraId="5B8908A0" w14:textId="77777777" w:rsidR="00F629AD" w:rsidRDefault="00F629AD" w:rsidP="00F629AD">
      <w:pPr>
        <w:spacing w:after="0" w:line="240" w:lineRule="auto"/>
        <w:ind w:left="-284"/>
        <w:jc w:val="center"/>
        <w:rPr>
          <w:rFonts w:eastAsiaTheme="minorEastAsia" w:cstheme="minorHAnsi"/>
          <w:noProof/>
          <w:lang w:eastAsia="en-GB"/>
        </w:rPr>
      </w:pPr>
    </w:p>
    <w:p w14:paraId="331CD9A3" w14:textId="77777777" w:rsidR="00F629AD" w:rsidRPr="00F0282C" w:rsidRDefault="00F629AD" w:rsidP="00F629AD">
      <w:pPr>
        <w:spacing w:after="0" w:line="240" w:lineRule="auto"/>
        <w:rPr>
          <w:rFonts w:eastAsiaTheme="minorEastAsia" w:cstheme="minorHAnsi"/>
          <w:b/>
          <w:noProof/>
          <w:color w:val="002060"/>
          <w:sz w:val="24"/>
          <w:szCs w:val="24"/>
          <w:u w:val="single"/>
          <w:lang w:eastAsia="en-GB"/>
        </w:rPr>
      </w:pPr>
      <w:r w:rsidRPr="00F0282C">
        <w:rPr>
          <w:rFonts w:eastAsiaTheme="minorEastAsia" w:cstheme="minorHAnsi"/>
          <w:b/>
          <w:noProof/>
          <w:color w:val="002060"/>
          <w:sz w:val="24"/>
          <w:szCs w:val="24"/>
          <w:u w:val="single"/>
          <w:lang w:eastAsia="en-GB"/>
        </w:rPr>
        <w:t>Parking</w:t>
      </w:r>
    </w:p>
    <w:p w14:paraId="74D61130" w14:textId="77777777" w:rsidR="00F629AD" w:rsidRDefault="00F629AD" w:rsidP="00F629AD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Free Parking is available onsite. </w:t>
      </w:r>
    </w:p>
    <w:p w14:paraId="535E4982" w14:textId="77777777" w:rsidR="00F629AD" w:rsidRDefault="00F629AD" w:rsidP="00F629AD">
      <w:pPr>
        <w:spacing w:after="0" w:line="240" w:lineRule="auto"/>
        <w:jc w:val="center"/>
        <w:rPr>
          <w:rFonts w:eastAsiaTheme="minorEastAsia" w:cstheme="minorHAnsi"/>
          <w:noProof/>
          <w:lang w:eastAsia="en-GB"/>
        </w:rPr>
      </w:pPr>
      <w:r w:rsidRPr="00256C52">
        <w:rPr>
          <w:rFonts w:eastAsiaTheme="minorEastAsia" w:cstheme="minorHAnsi"/>
          <w:noProof/>
          <w:lang w:eastAsia="en-GB"/>
        </w:rPr>
        <w:lastRenderedPageBreak/>
        <w:drawing>
          <wp:inline distT="0" distB="0" distL="0" distR="0" wp14:anchorId="6F22B5BE" wp14:editId="21A33D73">
            <wp:extent cx="2901950" cy="2580762"/>
            <wp:effectExtent l="171450" t="152400" r="165100" b="16256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05229" cy="267261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336EFCB" w14:textId="77777777" w:rsidR="00F629AD" w:rsidRDefault="00F629AD" w:rsidP="00F629AD">
      <w:pPr>
        <w:spacing w:after="0" w:line="240" w:lineRule="auto"/>
        <w:rPr>
          <w:rFonts w:eastAsiaTheme="minorEastAsia" w:cstheme="minorHAnsi"/>
          <w:noProof/>
          <w:lang w:eastAsia="en-GB"/>
        </w:rPr>
      </w:pPr>
    </w:p>
    <w:p w14:paraId="4D9A2A58" w14:textId="77777777" w:rsidR="00F629AD" w:rsidRDefault="00F629AD" w:rsidP="00F629AD">
      <w:pPr>
        <w:spacing w:after="0" w:line="240" w:lineRule="auto"/>
        <w:rPr>
          <w:rFonts w:eastAsiaTheme="minorEastAsia" w:cstheme="minorHAnsi"/>
          <w:b/>
          <w:noProof/>
          <w:color w:val="002060"/>
          <w:sz w:val="24"/>
          <w:szCs w:val="24"/>
          <w:u w:val="single"/>
          <w:lang w:eastAsia="en-GB"/>
        </w:rPr>
      </w:pPr>
    </w:p>
    <w:p w14:paraId="2E574584" w14:textId="77777777" w:rsidR="00F629AD" w:rsidRPr="00F0282C" w:rsidRDefault="00F629AD" w:rsidP="00F629AD">
      <w:pPr>
        <w:spacing w:after="0" w:line="240" w:lineRule="auto"/>
        <w:rPr>
          <w:rFonts w:eastAsiaTheme="minorEastAsia" w:cstheme="minorHAnsi"/>
          <w:b/>
          <w:noProof/>
          <w:color w:val="002060"/>
          <w:sz w:val="24"/>
          <w:szCs w:val="24"/>
          <w:u w:val="single"/>
          <w:lang w:eastAsia="en-GB"/>
        </w:rPr>
      </w:pPr>
      <w:r>
        <w:rPr>
          <w:rFonts w:eastAsiaTheme="minorEastAsia" w:cstheme="minorHAnsi"/>
          <w:b/>
          <w:noProof/>
          <w:color w:val="002060"/>
          <w:sz w:val="24"/>
          <w:szCs w:val="24"/>
          <w:u w:val="single"/>
          <w:lang w:eastAsia="en-GB"/>
        </w:rPr>
        <w:t xml:space="preserve">Travelling by </w:t>
      </w:r>
      <w:r w:rsidRPr="00F0282C">
        <w:rPr>
          <w:rFonts w:eastAsiaTheme="minorEastAsia" w:cstheme="minorHAnsi"/>
          <w:b/>
          <w:noProof/>
          <w:color w:val="002060"/>
          <w:sz w:val="24"/>
          <w:szCs w:val="24"/>
          <w:u w:val="single"/>
          <w:lang w:eastAsia="en-GB"/>
        </w:rPr>
        <w:t>Train</w:t>
      </w:r>
    </w:p>
    <w:p w14:paraId="6512A0BC" w14:textId="77777777" w:rsidR="00F629AD" w:rsidRDefault="00F629AD" w:rsidP="00F629AD">
      <w:pPr>
        <w:spacing w:after="0" w:line="240" w:lineRule="auto"/>
        <w:rPr>
          <w:rFonts w:eastAsiaTheme="minorEastAsia" w:cstheme="minorHAnsi"/>
          <w:noProof/>
          <w:lang w:eastAsia="en-GB"/>
        </w:rPr>
      </w:pPr>
      <w:r>
        <w:rPr>
          <w:rFonts w:cstheme="minorHAnsi"/>
        </w:rPr>
        <w:t xml:space="preserve">The closest railway station to the venue is Trafford Park Railway, which is approx. 7 minutes taxi ride to the venue. </w:t>
      </w:r>
    </w:p>
    <w:p w14:paraId="16AD2697" w14:textId="77777777" w:rsidR="00F629AD" w:rsidRDefault="00F629AD" w:rsidP="00F629AD">
      <w:pPr>
        <w:spacing w:after="0" w:line="240" w:lineRule="auto"/>
        <w:rPr>
          <w:rFonts w:eastAsiaTheme="minorEastAsia" w:cstheme="minorHAnsi"/>
          <w:noProof/>
          <w:lang w:eastAsia="en-GB"/>
        </w:rPr>
      </w:pPr>
      <w:r>
        <w:rPr>
          <w:rFonts w:eastAsiaTheme="minorEastAsia" w:cstheme="minorHAnsi"/>
          <w:noProof/>
          <w:lang w:eastAsia="en-GB"/>
        </w:rPr>
        <w:t xml:space="preserve">For more information on train times or to book your travel, please click </w:t>
      </w:r>
      <w:hyperlink r:id="rId11" w:history="1">
        <w:r>
          <w:rPr>
            <w:rStyle w:val="Hyperlink"/>
            <w:rFonts w:eastAsiaTheme="minorEastAsia" w:cstheme="minorHAnsi"/>
            <w:b/>
            <w:noProof/>
            <w:color w:val="002060"/>
            <w:lang w:eastAsia="en-GB"/>
          </w:rPr>
          <w:t>here</w:t>
        </w:r>
      </w:hyperlink>
      <w:r>
        <w:rPr>
          <w:rFonts w:eastAsiaTheme="minorEastAsia" w:cstheme="minorHAnsi"/>
          <w:b/>
          <w:noProof/>
          <w:color w:val="002060"/>
          <w:lang w:eastAsia="en-GB"/>
        </w:rPr>
        <w:t xml:space="preserve">. </w:t>
      </w:r>
    </w:p>
    <w:p w14:paraId="0BAE1D9D" w14:textId="77777777" w:rsidR="00F629AD" w:rsidRDefault="00F629AD" w:rsidP="00F629AD">
      <w:pPr>
        <w:spacing w:after="0" w:line="240" w:lineRule="auto"/>
        <w:rPr>
          <w:rFonts w:eastAsiaTheme="minorEastAsia" w:cstheme="minorHAnsi"/>
          <w:noProof/>
          <w:lang w:eastAsia="en-GB"/>
        </w:rPr>
      </w:pPr>
    </w:p>
    <w:p w14:paraId="31B2D0B3" w14:textId="77777777" w:rsidR="00F629AD" w:rsidRPr="00F0282C" w:rsidRDefault="00F629AD" w:rsidP="00F629AD">
      <w:pPr>
        <w:spacing w:after="0" w:line="240" w:lineRule="auto"/>
        <w:rPr>
          <w:rFonts w:eastAsiaTheme="minorEastAsia" w:cstheme="minorHAnsi"/>
          <w:b/>
          <w:noProof/>
          <w:color w:val="002060"/>
          <w:sz w:val="24"/>
          <w:szCs w:val="24"/>
          <w:u w:val="single"/>
          <w:lang w:eastAsia="en-GB"/>
        </w:rPr>
      </w:pPr>
      <w:r w:rsidRPr="00F0282C">
        <w:rPr>
          <w:rFonts w:eastAsiaTheme="minorEastAsia" w:cstheme="minorHAnsi"/>
          <w:b/>
          <w:noProof/>
          <w:color w:val="002060"/>
          <w:sz w:val="24"/>
          <w:szCs w:val="24"/>
          <w:u w:val="single"/>
          <w:lang w:eastAsia="en-GB"/>
        </w:rPr>
        <w:t>Taxi</w:t>
      </w:r>
      <w:r>
        <w:rPr>
          <w:rFonts w:eastAsiaTheme="minorEastAsia" w:cstheme="minorHAnsi"/>
          <w:b/>
          <w:noProof/>
          <w:color w:val="002060"/>
          <w:sz w:val="24"/>
          <w:szCs w:val="24"/>
          <w:u w:val="single"/>
          <w:lang w:eastAsia="en-GB"/>
        </w:rPr>
        <w:t xml:space="preserve"> Companies</w:t>
      </w:r>
    </w:p>
    <w:p w14:paraId="33FD3380" w14:textId="77777777" w:rsidR="00F629AD" w:rsidRPr="00F0282C" w:rsidRDefault="00F629AD" w:rsidP="00F629AD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eastAsiaTheme="minorEastAsia" w:cstheme="minorHAnsi"/>
          <w:noProof/>
          <w:lang w:eastAsia="en-GB"/>
        </w:rPr>
      </w:pPr>
      <w:r w:rsidRPr="00F0282C">
        <w:rPr>
          <w:rFonts w:eastAsiaTheme="minorEastAsia" w:cstheme="minorHAnsi"/>
          <w:noProof/>
          <w:lang w:eastAsia="en-GB"/>
        </w:rPr>
        <w:t>Radio Cars – 0161 236 8033</w:t>
      </w:r>
    </w:p>
    <w:p w14:paraId="13AD927D" w14:textId="77777777" w:rsidR="00F629AD" w:rsidRPr="00F0282C" w:rsidRDefault="00F629AD" w:rsidP="00F629AD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eastAsiaTheme="minorEastAsia" w:cstheme="minorHAnsi"/>
          <w:noProof/>
          <w:lang w:eastAsia="en-GB"/>
        </w:rPr>
      </w:pPr>
      <w:r w:rsidRPr="00F0282C">
        <w:rPr>
          <w:rFonts w:eastAsiaTheme="minorEastAsia" w:cstheme="minorHAnsi"/>
          <w:noProof/>
          <w:lang w:eastAsia="en-GB"/>
        </w:rPr>
        <w:t>Union Cars – 0161 225 5566</w:t>
      </w:r>
    </w:p>
    <w:p w14:paraId="04D988D9" w14:textId="77777777" w:rsidR="00F629AD" w:rsidRPr="00F0282C" w:rsidRDefault="00F629AD" w:rsidP="00F629AD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eastAsiaTheme="minorEastAsia" w:cstheme="minorHAnsi"/>
          <w:noProof/>
          <w:lang w:eastAsia="en-GB"/>
        </w:rPr>
      </w:pPr>
      <w:r w:rsidRPr="00F0282C">
        <w:rPr>
          <w:rFonts w:eastAsiaTheme="minorEastAsia" w:cstheme="minorHAnsi"/>
          <w:noProof/>
          <w:lang w:eastAsia="en-GB"/>
        </w:rPr>
        <w:t>Link Cars – 0161 225 1800</w:t>
      </w:r>
    </w:p>
    <w:p w14:paraId="2863B298" w14:textId="77777777" w:rsidR="00F629AD" w:rsidRDefault="00F629AD" w:rsidP="00F629AD">
      <w:pPr>
        <w:spacing w:after="0" w:line="240" w:lineRule="auto"/>
        <w:rPr>
          <w:rFonts w:eastAsiaTheme="minorEastAsia" w:cstheme="minorHAnsi"/>
          <w:b/>
          <w:noProof/>
          <w:color w:val="002060"/>
          <w:sz w:val="24"/>
          <w:szCs w:val="24"/>
          <w:u w:val="single"/>
          <w:lang w:eastAsia="en-GB"/>
        </w:rPr>
      </w:pPr>
    </w:p>
    <w:p w14:paraId="13C728D2" w14:textId="77777777" w:rsidR="00F629AD" w:rsidRPr="00F8079B" w:rsidRDefault="00F629AD" w:rsidP="00F629AD">
      <w:pPr>
        <w:spacing w:after="0" w:line="240" w:lineRule="auto"/>
        <w:rPr>
          <w:rFonts w:eastAsiaTheme="minorEastAsia" w:cstheme="minorHAnsi"/>
          <w:b/>
          <w:noProof/>
          <w:color w:val="002060"/>
          <w:sz w:val="24"/>
          <w:szCs w:val="24"/>
          <w:u w:val="single"/>
          <w:lang w:eastAsia="en-GB"/>
        </w:rPr>
      </w:pPr>
      <w:r>
        <w:rPr>
          <w:rFonts w:eastAsiaTheme="minorEastAsia" w:cstheme="minorHAnsi"/>
          <w:b/>
          <w:noProof/>
          <w:color w:val="002060"/>
          <w:sz w:val="24"/>
          <w:szCs w:val="24"/>
          <w:u w:val="single"/>
          <w:lang w:eastAsia="en-GB"/>
        </w:rPr>
        <w:t>Travelling by Bus</w:t>
      </w:r>
    </w:p>
    <w:p w14:paraId="5A75AB39" w14:textId="77777777" w:rsidR="00F629AD" w:rsidRDefault="00F629AD" w:rsidP="00F629AD">
      <w:pPr>
        <w:spacing w:after="0" w:line="240" w:lineRule="auto"/>
        <w:rPr>
          <w:rFonts w:eastAsiaTheme="minorEastAsia" w:cstheme="minorHAnsi"/>
          <w:noProof/>
          <w:lang w:eastAsia="en-GB"/>
        </w:rPr>
      </w:pPr>
      <w:r>
        <w:rPr>
          <w:rFonts w:eastAsiaTheme="minorEastAsia" w:cstheme="minorHAnsi"/>
          <w:noProof/>
          <w:lang w:eastAsia="en-GB"/>
        </w:rPr>
        <w:t xml:space="preserve">Park Way is the nearest bus stop on the No. 272 and is a 5 minute walk to the venue. </w:t>
      </w:r>
    </w:p>
    <w:p w14:paraId="6F36869E" w14:textId="77777777" w:rsidR="00F629AD" w:rsidRDefault="00F629AD" w:rsidP="00F629AD">
      <w:pPr>
        <w:spacing w:after="0" w:line="240" w:lineRule="auto"/>
        <w:rPr>
          <w:rFonts w:eastAsiaTheme="minorEastAsia" w:cstheme="minorHAnsi"/>
          <w:noProof/>
          <w:lang w:eastAsia="en-GB"/>
        </w:rPr>
      </w:pPr>
      <w:r>
        <w:rPr>
          <w:rFonts w:eastAsiaTheme="minorEastAsia" w:cstheme="minorHAnsi"/>
          <w:noProof/>
          <w:lang w:eastAsia="en-GB"/>
        </w:rPr>
        <w:t xml:space="preserve">To plan your journey, please </w:t>
      </w:r>
      <w:hyperlink r:id="rId12" w:anchor="/planner/" w:history="1">
        <w:r w:rsidRPr="00256C52">
          <w:rPr>
            <w:rStyle w:val="Hyperlink"/>
            <w:rFonts w:eastAsiaTheme="minorEastAsia" w:cstheme="minorHAnsi"/>
            <w:b/>
            <w:noProof/>
            <w:color w:val="002060"/>
            <w:lang w:eastAsia="en-GB"/>
          </w:rPr>
          <w:t>click here</w:t>
        </w:r>
      </w:hyperlink>
      <w:r>
        <w:rPr>
          <w:rFonts w:eastAsiaTheme="minorEastAsia" w:cstheme="minorHAnsi"/>
          <w:noProof/>
          <w:lang w:eastAsia="en-GB"/>
        </w:rPr>
        <w:t>.</w:t>
      </w:r>
    </w:p>
    <w:p w14:paraId="19D73E3B" w14:textId="77777777" w:rsidR="00F629AD" w:rsidRDefault="00F629AD" w:rsidP="00F629AD">
      <w:pPr>
        <w:spacing w:after="0" w:line="240" w:lineRule="auto"/>
        <w:rPr>
          <w:rFonts w:eastAsiaTheme="minorEastAsia" w:cstheme="minorHAnsi"/>
          <w:noProof/>
          <w:lang w:eastAsia="en-GB"/>
        </w:rPr>
      </w:pPr>
    </w:p>
    <w:p w14:paraId="717B2763" w14:textId="77777777" w:rsidR="00F629AD" w:rsidRDefault="00F629AD" w:rsidP="00F629AD">
      <w:pPr>
        <w:spacing w:after="0" w:line="240" w:lineRule="auto"/>
        <w:ind w:left="-142"/>
        <w:jc w:val="center"/>
        <w:rPr>
          <w:rFonts w:eastAsiaTheme="minorEastAsia" w:cstheme="minorHAnsi"/>
          <w:noProof/>
          <w:lang w:eastAsia="en-GB"/>
        </w:rPr>
      </w:pPr>
      <w:r w:rsidRPr="00256C52">
        <w:rPr>
          <w:rFonts w:eastAsiaTheme="minorEastAsia" w:cstheme="minorHAnsi"/>
          <w:noProof/>
          <w:lang w:eastAsia="en-GB"/>
        </w:rPr>
        <w:lastRenderedPageBreak/>
        <w:drawing>
          <wp:inline distT="0" distB="0" distL="0" distR="0" wp14:anchorId="0E792F56" wp14:editId="5A199F74">
            <wp:extent cx="4962525" cy="2038350"/>
            <wp:effectExtent l="152400" t="152400" r="161925" b="171450"/>
            <wp:docPr id="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 preferRelativeResize="0"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63051" cy="2038566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CA2E585" w14:textId="77777777" w:rsidR="00F629AD" w:rsidRDefault="00F629AD" w:rsidP="00F629AD">
      <w:pPr>
        <w:spacing w:after="0" w:line="240" w:lineRule="auto"/>
        <w:ind w:left="-142"/>
        <w:jc w:val="center"/>
        <w:rPr>
          <w:rFonts w:eastAsiaTheme="minorEastAsia" w:cstheme="minorHAnsi"/>
          <w:noProof/>
          <w:lang w:eastAsia="en-GB"/>
        </w:rPr>
      </w:pPr>
    </w:p>
    <w:p w14:paraId="304BF02A" w14:textId="77777777" w:rsidR="00F629AD" w:rsidRDefault="00F629AD" w:rsidP="00F629AD">
      <w:pPr>
        <w:spacing w:after="0" w:line="240" w:lineRule="auto"/>
        <w:rPr>
          <w:rFonts w:eastAsiaTheme="minorEastAsia" w:cstheme="minorHAnsi"/>
          <w:b/>
          <w:noProof/>
          <w:color w:val="002060"/>
          <w:sz w:val="24"/>
          <w:szCs w:val="24"/>
          <w:u w:val="single"/>
          <w:lang w:eastAsia="en-GB"/>
        </w:rPr>
      </w:pPr>
      <w:r>
        <w:rPr>
          <w:rFonts w:eastAsiaTheme="minorEastAsia" w:cstheme="minorHAnsi"/>
          <w:b/>
          <w:noProof/>
          <w:color w:val="002060"/>
          <w:sz w:val="24"/>
          <w:szCs w:val="24"/>
          <w:u w:val="single"/>
          <w:lang w:eastAsia="en-GB"/>
        </w:rPr>
        <w:t>Travelling by Tram</w:t>
      </w:r>
    </w:p>
    <w:p w14:paraId="6C4954B8" w14:textId="77777777" w:rsidR="00F629AD" w:rsidRDefault="00F629AD" w:rsidP="00F629AD">
      <w:pPr>
        <w:spacing w:after="0" w:line="240" w:lineRule="auto"/>
        <w:rPr>
          <w:rFonts w:eastAsiaTheme="minorEastAsia" w:cstheme="minorHAnsi"/>
          <w:noProof/>
          <w:lang w:eastAsia="en-GB"/>
        </w:rPr>
      </w:pPr>
      <w:r>
        <w:rPr>
          <w:rFonts w:eastAsiaTheme="minorEastAsia" w:cstheme="minorHAnsi"/>
          <w:noProof/>
          <w:lang w:eastAsia="en-GB"/>
        </w:rPr>
        <w:t xml:space="preserve">Ladywell Tram (Stop A) (Eccles New Road, M5 5AT) is the nearest stop and will take 7 minutes in a taxi or 36 minutes to walk to the venue. </w:t>
      </w:r>
    </w:p>
    <w:p w14:paraId="54441266" w14:textId="77777777" w:rsidR="00F629AD" w:rsidRDefault="00F629AD" w:rsidP="00F629AD">
      <w:pPr>
        <w:spacing w:after="0" w:line="240" w:lineRule="auto"/>
        <w:rPr>
          <w:rFonts w:eastAsiaTheme="minorEastAsia" w:cstheme="minorHAnsi"/>
          <w:noProof/>
          <w:lang w:eastAsia="en-GB"/>
        </w:rPr>
      </w:pPr>
      <w:r>
        <w:rPr>
          <w:rFonts w:eastAsiaTheme="minorEastAsia" w:cstheme="minorHAnsi"/>
          <w:noProof/>
          <w:lang w:eastAsia="en-GB"/>
        </w:rPr>
        <w:t xml:space="preserve">To plan your journey, please </w:t>
      </w:r>
      <w:hyperlink r:id="rId14" w:anchor="/planner/" w:history="1">
        <w:r w:rsidRPr="00256C52">
          <w:rPr>
            <w:rStyle w:val="Hyperlink"/>
            <w:rFonts w:eastAsiaTheme="minorEastAsia" w:cstheme="minorHAnsi"/>
            <w:b/>
            <w:noProof/>
            <w:color w:val="002060"/>
            <w:lang w:eastAsia="en-GB"/>
          </w:rPr>
          <w:t>click here</w:t>
        </w:r>
      </w:hyperlink>
      <w:r>
        <w:rPr>
          <w:rFonts w:eastAsiaTheme="minorEastAsia" w:cstheme="minorHAnsi"/>
          <w:noProof/>
          <w:lang w:eastAsia="en-GB"/>
        </w:rPr>
        <w:t>.</w:t>
      </w:r>
    </w:p>
    <w:p w14:paraId="5282C120" w14:textId="77777777" w:rsidR="00F629AD" w:rsidRDefault="00F629AD" w:rsidP="00F629AD">
      <w:pPr>
        <w:spacing w:after="0" w:line="240" w:lineRule="auto"/>
        <w:rPr>
          <w:rFonts w:eastAsiaTheme="minorEastAsia" w:cstheme="minorHAnsi"/>
          <w:noProof/>
          <w:lang w:eastAsia="en-GB"/>
        </w:rPr>
      </w:pPr>
    </w:p>
    <w:p w14:paraId="7D37BBF1" w14:textId="77777777" w:rsidR="00F629AD" w:rsidRDefault="00F629AD" w:rsidP="00F629AD">
      <w:pPr>
        <w:spacing w:after="0" w:line="240" w:lineRule="auto"/>
        <w:rPr>
          <w:rFonts w:eastAsiaTheme="minorEastAsia" w:cstheme="minorHAnsi"/>
          <w:noProof/>
          <w:lang w:eastAsia="en-GB"/>
        </w:rPr>
      </w:pPr>
      <w:r>
        <w:rPr>
          <w:rFonts w:eastAsiaTheme="minorEastAsia" w:cstheme="minorHAnsi"/>
          <w:noProof/>
          <w:lang w:eastAsia="en-GB"/>
        </w:rPr>
        <w:t xml:space="preserve">Please see see below the tram map for your information. </w:t>
      </w:r>
    </w:p>
    <w:p w14:paraId="5E320C27" w14:textId="77777777" w:rsidR="00F629AD" w:rsidRDefault="00F629AD" w:rsidP="00F629AD">
      <w:pPr>
        <w:spacing w:after="0" w:line="240" w:lineRule="auto"/>
        <w:ind w:left="-426"/>
        <w:jc w:val="center"/>
        <w:rPr>
          <w:rFonts w:eastAsiaTheme="minorEastAsia" w:cstheme="minorHAnsi"/>
          <w:noProof/>
          <w:lang w:eastAsia="en-GB"/>
        </w:rPr>
      </w:pPr>
      <w:r w:rsidRPr="00E414B8">
        <w:rPr>
          <w:rFonts w:eastAsiaTheme="minorEastAsia" w:cstheme="minorHAnsi"/>
          <w:noProof/>
          <w:lang w:eastAsia="en-GB"/>
        </w:rPr>
        <w:drawing>
          <wp:inline distT="0" distB="0" distL="0" distR="0" wp14:anchorId="2406FB3C" wp14:editId="3AE0FB53">
            <wp:extent cx="5816600" cy="2615730"/>
            <wp:effectExtent l="152400" t="152400" r="165100" b="1657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29863" cy="262169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1091AE5" w14:textId="77777777" w:rsidR="00F629AD" w:rsidRPr="00F8079B" w:rsidRDefault="00F629AD" w:rsidP="00F629AD">
      <w:pPr>
        <w:spacing w:after="0" w:line="240" w:lineRule="auto"/>
        <w:rPr>
          <w:rFonts w:eastAsiaTheme="minorEastAsia" w:cstheme="minorHAnsi"/>
          <w:noProof/>
          <w:lang w:eastAsia="en-GB"/>
        </w:rPr>
      </w:pPr>
    </w:p>
    <w:p w14:paraId="15599E28" w14:textId="77777777" w:rsidR="00F629AD" w:rsidRDefault="00F629AD" w:rsidP="00F629AD">
      <w:pPr>
        <w:spacing w:after="0" w:line="240" w:lineRule="auto"/>
        <w:rPr>
          <w:rFonts w:eastAsiaTheme="minorEastAsia" w:cstheme="minorHAnsi"/>
          <w:b/>
          <w:noProof/>
          <w:color w:val="002060"/>
          <w:sz w:val="24"/>
          <w:szCs w:val="24"/>
          <w:u w:val="single"/>
          <w:lang w:eastAsia="en-GB"/>
        </w:rPr>
      </w:pPr>
      <w:r w:rsidRPr="00F8079B">
        <w:rPr>
          <w:rFonts w:eastAsiaTheme="minorEastAsia" w:cstheme="minorHAnsi"/>
          <w:b/>
          <w:noProof/>
          <w:color w:val="002060"/>
          <w:sz w:val="24"/>
          <w:szCs w:val="24"/>
          <w:u w:val="single"/>
          <w:lang w:eastAsia="en-GB"/>
        </w:rPr>
        <w:t>Travelling by Air</w:t>
      </w:r>
    </w:p>
    <w:p w14:paraId="2A152BA4" w14:textId="77777777" w:rsidR="00F629AD" w:rsidRDefault="00F629AD" w:rsidP="00F629AD">
      <w:pPr>
        <w:spacing w:after="0" w:line="240" w:lineRule="auto"/>
        <w:rPr>
          <w:rFonts w:eastAsiaTheme="minorEastAsia" w:cstheme="minorHAnsi"/>
          <w:noProof/>
          <w:lang w:eastAsia="en-GB"/>
        </w:rPr>
      </w:pPr>
      <w:r>
        <w:rPr>
          <w:rFonts w:eastAsiaTheme="minorEastAsia" w:cstheme="minorHAnsi"/>
          <w:noProof/>
          <w:lang w:eastAsia="en-GB"/>
        </w:rPr>
        <w:t>Manchester Airport is the nearest airport to the venue, for flight times please click here.</w:t>
      </w:r>
    </w:p>
    <w:p w14:paraId="0937F485" w14:textId="77777777" w:rsidR="00F629AD" w:rsidRDefault="00F629AD" w:rsidP="00F629AD">
      <w:pPr>
        <w:spacing w:after="0" w:line="240" w:lineRule="auto"/>
        <w:rPr>
          <w:rFonts w:eastAsiaTheme="minorEastAsia" w:cstheme="minorHAnsi"/>
          <w:noProof/>
          <w:lang w:eastAsia="en-GB"/>
        </w:rPr>
      </w:pPr>
    </w:p>
    <w:p w14:paraId="42AC3FCC" w14:textId="77777777" w:rsidR="00F629AD" w:rsidRPr="00DF6912" w:rsidRDefault="00F629AD" w:rsidP="00F629AD">
      <w:pPr>
        <w:spacing w:after="0" w:line="240" w:lineRule="auto"/>
        <w:rPr>
          <w:rFonts w:eastAsiaTheme="minorEastAsia" w:cstheme="minorHAnsi"/>
          <w:b/>
          <w:noProof/>
          <w:color w:val="002060"/>
          <w:u w:val="single"/>
          <w:lang w:eastAsia="en-GB"/>
        </w:rPr>
      </w:pPr>
      <w:r w:rsidRPr="00DF6912">
        <w:rPr>
          <w:rFonts w:eastAsiaTheme="minorEastAsia" w:cstheme="minorHAnsi"/>
          <w:b/>
          <w:noProof/>
          <w:color w:val="002060"/>
          <w:u w:val="single"/>
          <w:lang w:eastAsia="en-GB"/>
        </w:rPr>
        <w:t xml:space="preserve">Directions from Airport </w:t>
      </w:r>
    </w:p>
    <w:p w14:paraId="651858C3" w14:textId="77777777" w:rsidR="00F629AD" w:rsidRPr="00DF6912" w:rsidRDefault="00F629AD" w:rsidP="00F629AD">
      <w:pPr>
        <w:pStyle w:val="ListParagraph"/>
        <w:spacing w:after="0" w:line="240" w:lineRule="auto"/>
        <w:ind w:left="0"/>
        <w:rPr>
          <w:rFonts w:eastAsiaTheme="minorEastAsia" w:cstheme="minorHAnsi"/>
          <w:b/>
          <w:noProof/>
          <w:color w:val="002060"/>
          <w:lang w:eastAsia="en-GB"/>
        </w:rPr>
      </w:pPr>
      <w:r w:rsidRPr="00DF6912">
        <w:rPr>
          <w:rFonts w:eastAsiaTheme="minorEastAsia" w:cstheme="minorHAnsi"/>
          <w:b/>
          <w:noProof/>
          <w:color w:val="002060"/>
          <w:lang w:eastAsia="en-GB"/>
        </w:rPr>
        <w:t xml:space="preserve">By Taxi: </w:t>
      </w:r>
    </w:p>
    <w:p w14:paraId="72122101" w14:textId="77777777" w:rsidR="00F629AD" w:rsidRDefault="00F629AD" w:rsidP="00F629AD">
      <w:pPr>
        <w:pStyle w:val="ListParagraph"/>
        <w:numPr>
          <w:ilvl w:val="0"/>
          <w:numId w:val="3"/>
        </w:numPr>
        <w:spacing w:after="0" w:line="240" w:lineRule="auto"/>
        <w:ind w:left="0"/>
        <w:rPr>
          <w:rFonts w:eastAsiaTheme="minorEastAsia" w:cstheme="minorHAnsi"/>
          <w:noProof/>
          <w:lang w:eastAsia="en-GB"/>
        </w:rPr>
      </w:pPr>
      <w:r>
        <w:rPr>
          <w:rFonts w:eastAsiaTheme="minorEastAsia" w:cstheme="minorHAnsi"/>
          <w:noProof/>
          <w:lang w:eastAsia="en-GB"/>
        </w:rPr>
        <w:t>Via M56 – 31 minutes / 10.1 miles</w:t>
      </w:r>
    </w:p>
    <w:p w14:paraId="3C892058" w14:textId="77777777" w:rsidR="00F629AD" w:rsidRDefault="00F629AD" w:rsidP="00F629AD">
      <w:pPr>
        <w:pStyle w:val="ListParagraph"/>
        <w:numPr>
          <w:ilvl w:val="0"/>
          <w:numId w:val="3"/>
        </w:numPr>
        <w:spacing w:after="0" w:line="240" w:lineRule="auto"/>
        <w:ind w:left="0"/>
        <w:rPr>
          <w:rFonts w:eastAsiaTheme="minorEastAsia" w:cstheme="minorHAnsi"/>
          <w:noProof/>
          <w:lang w:eastAsia="en-GB"/>
        </w:rPr>
      </w:pPr>
      <w:r>
        <w:rPr>
          <w:rFonts w:eastAsiaTheme="minorEastAsia" w:cstheme="minorHAnsi"/>
          <w:noProof/>
          <w:lang w:eastAsia="en-GB"/>
        </w:rPr>
        <w:t>Via M56 &amp; M60 – 33 minutes / 10.8 miles</w:t>
      </w:r>
    </w:p>
    <w:p w14:paraId="73AAA8E8" w14:textId="77777777" w:rsidR="00F629AD" w:rsidRDefault="00F629AD" w:rsidP="00F629AD">
      <w:pPr>
        <w:pStyle w:val="ListParagraph"/>
        <w:numPr>
          <w:ilvl w:val="0"/>
          <w:numId w:val="3"/>
        </w:numPr>
        <w:spacing w:after="0" w:line="240" w:lineRule="auto"/>
        <w:ind w:left="0"/>
        <w:rPr>
          <w:rFonts w:eastAsiaTheme="minorEastAsia" w:cstheme="minorHAnsi"/>
          <w:noProof/>
          <w:lang w:eastAsia="en-GB"/>
        </w:rPr>
      </w:pPr>
      <w:r>
        <w:rPr>
          <w:rFonts w:eastAsiaTheme="minorEastAsia" w:cstheme="minorHAnsi"/>
          <w:noProof/>
          <w:lang w:eastAsia="en-GB"/>
        </w:rPr>
        <w:lastRenderedPageBreak/>
        <w:t xml:space="preserve">Via M60 – 38 minutes / 11.2 minutes </w:t>
      </w:r>
    </w:p>
    <w:p w14:paraId="751EBD6C" w14:textId="77777777" w:rsidR="00F629AD" w:rsidRDefault="00F629AD" w:rsidP="00F629AD">
      <w:pPr>
        <w:pStyle w:val="ListParagraph"/>
        <w:spacing w:after="0" w:line="240" w:lineRule="auto"/>
        <w:ind w:left="0"/>
        <w:rPr>
          <w:rFonts w:eastAsiaTheme="minorEastAsia" w:cstheme="minorHAnsi"/>
          <w:b/>
          <w:noProof/>
          <w:color w:val="002060"/>
          <w:lang w:eastAsia="en-GB"/>
        </w:rPr>
      </w:pPr>
    </w:p>
    <w:p w14:paraId="3755BCDD" w14:textId="77777777" w:rsidR="00F629AD" w:rsidRDefault="00F629AD" w:rsidP="00F629AD">
      <w:pPr>
        <w:pStyle w:val="ListParagraph"/>
        <w:spacing w:after="0" w:line="240" w:lineRule="auto"/>
        <w:ind w:left="0"/>
        <w:rPr>
          <w:rFonts w:eastAsiaTheme="minorEastAsia" w:cstheme="minorHAnsi"/>
          <w:noProof/>
          <w:lang w:eastAsia="en-GB"/>
        </w:rPr>
      </w:pPr>
      <w:hyperlink r:id="rId16" w:history="1">
        <w:r w:rsidRPr="002C3018">
          <w:rPr>
            <w:rStyle w:val="Hyperlink"/>
            <w:rFonts w:eastAsiaTheme="minorEastAsia" w:cstheme="minorHAnsi"/>
            <w:b/>
            <w:noProof/>
            <w:color w:val="002060"/>
            <w:lang w:eastAsia="en-GB"/>
          </w:rPr>
          <w:t>Click here</w:t>
        </w:r>
      </w:hyperlink>
      <w:r>
        <w:rPr>
          <w:rFonts w:eastAsiaTheme="minorEastAsia" w:cstheme="minorHAnsi"/>
          <w:noProof/>
          <w:lang w:eastAsia="en-GB"/>
        </w:rPr>
        <w:t xml:space="preserve"> for more details</w:t>
      </w:r>
    </w:p>
    <w:p w14:paraId="6F3B4206" w14:textId="77777777" w:rsidR="00F629AD" w:rsidRPr="005B7351" w:rsidRDefault="00F629AD" w:rsidP="00F629AD">
      <w:pPr>
        <w:pStyle w:val="ListParagraph"/>
        <w:spacing w:after="0" w:line="240" w:lineRule="auto"/>
        <w:ind w:left="0"/>
        <w:rPr>
          <w:rFonts w:eastAsiaTheme="minorEastAsia" w:cstheme="minorHAnsi"/>
          <w:noProof/>
          <w:lang w:eastAsia="en-GB"/>
        </w:rPr>
      </w:pPr>
    </w:p>
    <w:p w14:paraId="4F60D4EB" w14:textId="77777777" w:rsidR="00F629AD" w:rsidRPr="00905680" w:rsidRDefault="00F629AD" w:rsidP="00F629AD">
      <w:pPr>
        <w:pStyle w:val="ListParagraph"/>
        <w:spacing w:after="0" w:line="240" w:lineRule="auto"/>
        <w:ind w:left="0"/>
        <w:rPr>
          <w:rFonts w:eastAsiaTheme="minorEastAsia" w:cstheme="minorHAnsi"/>
          <w:b/>
          <w:noProof/>
          <w:color w:val="002060"/>
          <w:u w:val="single"/>
          <w:lang w:eastAsia="en-GB"/>
        </w:rPr>
      </w:pPr>
      <w:r w:rsidRPr="00905680">
        <w:rPr>
          <w:rFonts w:eastAsiaTheme="minorEastAsia" w:cstheme="minorHAnsi"/>
          <w:b/>
          <w:noProof/>
          <w:color w:val="002060"/>
          <w:u w:val="single"/>
          <w:lang w:eastAsia="en-GB"/>
        </w:rPr>
        <w:t xml:space="preserve">Using Public Transport </w:t>
      </w:r>
    </w:p>
    <w:p w14:paraId="50D51536" w14:textId="77777777" w:rsidR="00F629AD" w:rsidRPr="00DF6912" w:rsidRDefault="00F629AD" w:rsidP="00F629AD">
      <w:pPr>
        <w:pStyle w:val="ListParagraph"/>
        <w:numPr>
          <w:ilvl w:val="0"/>
          <w:numId w:val="3"/>
        </w:numPr>
        <w:spacing w:after="0" w:line="240" w:lineRule="auto"/>
        <w:ind w:left="0"/>
        <w:rPr>
          <w:rFonts w:eastAsiaTheme="minorEastAsia" w:cstheme="minorHAnsi"/>
          <w:noProof/>
          <w:lang w:eastAsia="en-GB"/>
        </w:rPr>
      </w:pPr>
      <w:r>
        <w:rPr>
          <w:rFonts w:eastAsiaTheme="minorEastAsia" w:cstheme="minorHAnsi"/>
          <w:noProof/>
          <w:lang w:eastAsia="en-GB"/>
        </w:rPr>
        <w:t>F</w:t>
      </w:r>
      <w:r w:rsidRPr="00DF6912">
        <w:rPr>
          <w:rFonts w:eastAsiaTheme="minorEastAsia" w:cstheme="minorHAnsi"/>
          <w:noProof/>
          <w:lang w:eastAsia="en-GB"/>
        </w:rPr>
        <w:t>rom Cargo Centre (No. X30) – Victoria Tram (Navy Line) – Trafford Bar (No. 250 Intu Trafford Centre) – 1h 38mins</w:t>
      </w:r>
    </w:p>
    <w:p w14:paraId="199B8A4B" w14:textId="77777777" w:rsidR="00F629AD" w:rsidRDefault="00F629AD" w:rsidP="00F629AD">
      <w:pPr>
        <w:pStyle w:val="ListParagraph"/>
        <w:numPr>
          <w:ilvl w:val="0"/>
          <w:numId w:val="3"/>
        </w:numPr>
        <w:spacing w:after="0" w:line="240" w:lineRule="auto"/>
        <w:ind w:left="0"/>
        <w:rPr>
          <w:rFonts w:eastAsiaTheme="minorEastAsia" w:cstheme="minorHAnsi"/>
          <w:noProof/>
          <w:lang w:eastAsia="en-GB"/>
        </w:rPr>
      </w:pPr>
      <w:r>
        <w:rPr>
          <w:rFonts w:eastAsiaTheme="minorEastAsia" w:cstheme="minorHAnsi"/>
          <w:noProof/>
          <w:lang w:eastAsia="en-GB"/>
        </w:rPr>
        <w:t>From Cargo Centre (No. X30) – Manchester Airport (Transpennine Express to Edinburgh, Platform A) – Oxford Road Station (No. 250 Intu Trafford Centre) – 1h 28 mins</w:t>
      </w:r>
    </w:p>
    <w:p w14:paraId="7F151245" w14:textId="77777777" w:rsidR="00F629AD" w:rsidRDefault="00F629AD" w:rsidP="00F629AD">
      <w:pPr>
        <w:pStyle w:val="ListParagraph"/>
        <w:numPr>
          <w:ilvl w:val="0"/>
          <w:numId w:val="3"/>
        </w:numPr>
        <w:spacing w:after="0" w:line="240" w:lineRule="auto"/>
        <w:ind w:left="0"/>
        <w:rPr>
          <w:rFonts w:eastAsiaTheme="minorEastAsia" w:cstheme="minorHAnsi"/>
          <w:noProof/>
          <w:lang w:eastAsia="en-GB"/>
        </w:rPr>
      </w:pPr>
      <w:r>
        <w:rPr>
          <w:rFonts w:eastAsiaTheme="minorEastAsia" w:cstheme="minorHAnsi"/>
          <w:noProof/>
          <w:lang w:eastAsia="en-GB"/>
        </w:rPr>
        <w:t>From Cargo Centre (No.103, Piccadilly Gardens), Manchester Airport (Transfpennine Express via Middlesborough) – Oxford Road Station (Intu Trafford Centre) – Westinghouse Road – 1h 27 mins</w:t>
      </w:r>
    </w:p>
    <w:p w14:paraId="666AD5A7" w14:textId="77777777" w:rsidR="00F629AD" w:rsidRDefault="00F629AD" w:rsidP="00F629AD">
      <w:pPr>
        <w:pStyle w:val="ListParagraph"/>
        <w:spacing w:after="0" w:line="240" w:lineRule="auto"/>
        <w:ind w:left="0"/>
        <w:rPr>
          <w:rFonts w:eastAsiaTheme="minorEastAsia" w:cstheme="minorHAnsi"/>
          <w:b/>
          <w:noProof/>
          <w:color w:val="002060"/>
          <w:lang w:eastAsia="en-GB"/>
        </w:rPr>
      </w:pPr>
    </w:p>
    <w:p w14:paraId="2B9359C9" w14:textId="77777777" w:rsidR="00F629AD" w:rsidRPr="00905680" w:rsidRDefault="00F629AD" w:rsidP="00F629AD">
      <w:pPr>
        <w:pStyle w:val="ListParagraph"/>
        <w:spacing w:after="0" w:line="240" w:lineRule="auto"/>
        <w:ind w:left="0"/>
        <w:rPr>
          <w:rFonts w:eastAsiaTheme="minorEastAsia" w:cstheme="minorHAnsi"/>
          <w:noProof/>
          <w:lang w:eastAsia="en-GB"/>
        </w:rPr>
      </w:pPr>
      <w:hyperlink r:id="rId17" w:history="1">
        <w:r w:rsidRPr="00905680">
          <w:rPr>
            <w:rStyle w:val="Hyperlink"/>
            <w:rFonts w:eastAsiaTheme="minorEastAsia" w:cstheme="minorHAnsi"/>
            <w:b/>
            <w:noProof/>
            <w:color w:val="002060"/>
            <w:lang w:eastAsia="en-GB"/>
          </w:rPr>
          <w:t>Click here</w:t>
        </w:r>
      </w:hyperlink>
      <w:r w:rsidRPr="00905680">
        <w:rPr>
          <w:rFonts w:eastAsiaTheme="minorEastAsia" w:cstheme="minorHAnsi"/>
          <w:noProof/>
          <w:lang w:eastAsia="en-GB"/>
        </w:rPr>
        <w:t xml:space="preserve"> for </w:t>
      </w:r>
      <w:r>
        <w:rPr>
          <w:rFonts w:eastAsiaTheme="minorEastAsia" w:cstheme="minorHAnsi"/>
          <w:noProof/>
          <w:lang w:eastAsia="en-GB"/>
        </w:rPr>
        <w:t>more</w:t>
      </w:r>
      <w:r w:rsidRPr="00905680">
        <w:rPr>
          <w:rFonts w:eastAsiaTheme="minorEastAsia" w:cstheme="minorHAnsi"/>
          <w:noProof/>
          <w:lang w:eastAsia="en-GB"/>
        </w:rPr>
        <w:t xml:space="preserve"> details </w:t>
      </w:r>
    </w:p>
    <w:p w14:paraId="4EE83FFF" w14:textId="77777777" w:rsidR="00F629AD" w:rsidRPr="00F8079B" w:rsidRDefault="00F629AD" w:rsidP="00F629AD">
      <w:pPr>
        <w:spacing w:after="0" w:line="240" w:lineRule="auto"/>
        <w:rPr>
          <w:rFonts w:eastAsiaTheme="minorEastAsia" w:cstheme="minorHAnsi"/>
          <w:noProof/>
          <w:lang w:eastAsia="en-GB"/>
        </w:rPr>
      </w:pPr>
    </w:p>
    <w:p w14:paraId="3EEBFA85" w14:textId="77777777" w:rsidR="00F629AD" w:rsidRPr="00F0282C" w:rsidRDefault="00F629AD" w:rsidP="00F629AD">
      <w:pPr>
        <w:spacing w:after="0" w:line="240" w:lineRule="auto"/>
        <w:rPr>
          <w:rFonts w:eastAsiaTheme="minorEastAsia" w:cstheme="minorHAnsi"/>
          <w:b/>
          <w:noProof/>
          <w:color w:val="002060"/>
          <w:sz w:val="24"/>
          <w:szCs w:val="24"/>
          <w:u w:val="single"/>
          <w:lang w:eastAsia="en-GB"/>
        </w:rPr>
      </w:pPr>
      <w:r w:rsidRPr="00F0282C">
        <w:rPr>
          <w:rFonts w:eastAsiaTheme="minorEastAsia" w:cstheme="minorHAnsi"/>
          <w:b/>
          <w:noProof/>
          <w:color w:val="002060"/>
          <w:sz w:val="24"/>
          <w:szCs w:val="24"/>
          <w:u w:val="single"/>
          <w:lang w:eastAsia="en-GB"/>
        </w:rPr>
        <w:t>Accommodation</w:t>
      </w:r>
    </w:p>
    <w:p w14:paraId="7DF694D5" w14:textId="77777777" w:rsidR="00F629AD" w:rsidRPr="00F0282C" w:rsidRDefault="00F629AD" w:rsidP="00F629AD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eastAsiaTheme="minorEastAsia" w:cstheme="minorHAnsi"/>
          <w:noProof/>
          <w:lang w:eastAsia="en-GB"/>
        </w:rPr>
      </w:pPr>
      <w:r w:rsidRPr="00F0282C">
        <w:rPr>
          <w:rFonts w:eastAsiaTheme="minorEastAsia" w:cstheme="minorHAnsi"/>
          <w:noProof/>
          <w:lang w:eastAsia="en-GB"/>
        </w:rPr>
        <w:t>Premier Inn Manchester City (Piccadilly) Hotel, 72 Dale Street, Manchester, M1 2HR</w:t>
      </w:r>
    </w:p>
    <w:p w14:paraId="77B8AB62" w14:textId="77777777" w:rsidR="00F629AD" w:rsidRPr="00F0282C" w:rsidRDefault="00F629AD" w:rsidP="00F629AD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eastAsiaTheme="minorEastAsia" w:cstheme="minorHAnsi"/>
          <w:noProof/>
          <w:lang w:eastAsia="en-GB"/>
        </w:rPr>
      </w:pPr>
      <w:r w:rsidRPr="00F0282C">
        <w:rPr>
          <w:rFonts w:eastAsiaTheme="minorEastAsia" w:cstheme="minorHAnsi"/>
          <w:noProof/>
          <w:lang w:eastAsia="en-GB"/>
        </w:rPr>
        <w:t>Travelodge Manchester Upper Brook Street Hotel, 227 Upper Brook Street, Manchester, M13 0HB</w:t>
      </w:r>
    </w:p>
    <w:p w14:paraId="0293C01F" w14:textId="77777777" w:rsidR="00F629AD" w:rsidRPr="00F0282C" w:rsidRDefault="00F629AD" w:rsidP="00F629AD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eastAsiaTheme="minorEastAsia" w:cstheme="minorHAnsi"/>
          <w:noProof/>
          <w:lang w:eastAsia="en-GB"/>
        </w:rPr>
      </w:pPr>
      <w:r w:rsidRPr="00F0282C">
        <w:rPr>
          <w:rFonts w:eastAsiaTheme="minorEastAsia" w:cstheme="minorHAnsi"/>
          <w:noProof/>
          <w:lang w:eastAsia="en-GB"/>
        </w:rPr>
        <w:t>DoubleTree by Hilton Manchester Piccadilly Hotel, One Piccadilly Place, Manchester City Centre, Manchester, M1 3DG</w:t>
      </w:r>
    </w:p>
    <w:p w14:paraId="793E1FED" w14:textId="77777777" w:rsidR="00F629AD" w:rsidRPr="00F0282C" w:rsidRDefault="00F629AD" w:rsidP="00F629AD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eastAsiaTheme="minorEastAsia" w:cstheme="minorHAnsi"/>
          <w:noProof/>
          <w:lang w:eastAsia="en-GB"/>
        </w:rPr>
      </w:pPr>
      <w:r w:rsidRPr="00F0282C">
        <w:rPr>
          <w:rFonts w:eastAsiaTheme="minorEastAsia" w:cstheme="minorHAnsi"/>
          <w:noProof/>
          <w:lang w:eastAsia="en-GB"/>
        </w:rPr>
        <w:t>Holiday Inn Manchester City Centre, 29 Aytoun Street, Manchester City Centre, Manchester, M1 3DT</w:t>
      </w:r>
    </w:p>
    <w:p w14:paraId="35F15FFF" w14:textId="6416606A" w:rsidR="009E30E4" w:rsidRPr="009E30E4" w:rsidRDefault="00F629AD" w:rsidP="00F629AD">
      <w:pPr>
        <w:spacing w:after="0" w:line="240" w:lineRule="auto"/>
        <w:rPr>
          <w:b/>
          <w:bCs/>
          <w:color w:val="002060"/>
          <w:sz w:val="24"/>
          <w:szCs w:val="24"/>
          <w:u w:val="single"/>
        </w:rPr>
      </w:pPr>
      <w:r>
        <w:rPr>
          <w:rFonts w:eastAsiaTheme="minorEastAsia" w:cstheme="minorHAnsi"/>
          <w:noProof/>
          <w:lang w:eastAsia="en-GB"/>
        </w:rPr>
        <w:t xml:space="preserve">For a list of hotel price comparisons, please </w:t>
      </w:r>
      <w:hyperlink r:id="rId18" w:history="1">
        <w:r w:rsidRPr="006C4A80">
          <w:rPr>
            <w:rStyle w:val="Hyperlink"/>
            <w:rFonts w:eastAsiaTheme="minorEastAsia" w:cstheme="minorHAnsi"/>
            <w:b/>
            <w:noProof/>
            <w:color w:val="002060"/>
            <w:lang w:eastAsia="en-GB"/>
          </w:rPr>
          <w:t>click here</w:t>
        </w:r>
      </w:hyperlink>
      <w:bookmarkStart w:id="0" w:name="_GoBack"/>
      <w:bookmarkEnd w:id="0"/>
    </w:p>
    <w:sectPr w:rsidR="009E30E4" w:rsidRPr="009E30E4" w:rsidSect="009E30E4">
      <w:headerReference w:type="default" r:id="rId19"/>
      <w:footerReference w:type="default" r:id="rId20"/>
      <w:pgSz w:w="11906" w:h="16838" w:code="9"/>
      <w:pgMar w:top="2410" w:right="1416" w:bottom="1440" w:left="1276" w:header="851" w:footer="515" w:gutter="0"/>
      <w:paperSrc w:first="257" w:other="257"/>
      <w:pgBorders w:offsetFrom="page">
        <w:top w:val="single" w:sz="12" w:space="24" w:color="002060"/>
        <w:left w:val="single" w:sz="12" w:space="24" w:color="002060"/>
        <w:bottom w:val="single" w:sz="12" w:space="24" w:color="002060"/>
        <w:right w:val="single" w:sz="12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B748F0" w14:textId="77777777" w:rsidR="009E30E4" w:rsidRDefault="009E30E4" w:rsidP="009E30E4">
      <w:pPr>
        <w:spacing w:after="0" w:line="240" w:lineRule="auto"/>
      </w:pPr>
      <w:r>
        <w:separator/>
      </w:r>
    </w:p>
  </w:endnote>
  <w:endnote w:type="continuationSeparator" w:id="0">
    <w:p w14:paraId="23D481C6" w14:textId="77777777" w:rsidR="009E30E4" w:rsidRDefault="009E30E4" w:rsidP="009E3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012E93" w14:textId="77777777" w:rsidR="009E30E4" w:rsidRDefault="009E30E4" w:rsidP="009E30E4">
    <w:pPr>
      <w:pStyle w:val="Footer"/>
      <w:ind w:right="-851"/>
      <w:jc w:val="right"/>
    </w:pPr>
    <w:r w:rsidRPr="007656C6">
      <w:rPr>
        <w:noProof/>
      </w:rPr>
      <w:drawing>
        <wp:inline distT="0" distB="0" distL="0" distR="0" wp14:anchorId="35A188E0" wp14:editId="110CC581">
          <wp:extent cx="4286848" cy="905001"/>
          <wp:effectExtent l="0" t="0" r="0" b="9525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286848" cy="9050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FC8D1C" w14:textId="77777777" w:rsidR="009E30E4" w:rsidRDefault="009E30E4" w:rsidP="009E30E4">
      <w:pPr>
        <w:spacing w:after="0" w:line="240" w:lineRule="auto"/>
      </w:pPr>
      <w:r>
        <w:separator/>
      </w:r>
    </w:p>
  </w:footnote>
  <w:footnote w:type="continuationSeparator" w:id="0">
    <w:p w14:paraId="60AA40F4" w14:textId="77777777" w:rsidR="009E30E4" w:rsidRDefault="009E30E4" w:rsidP="009E3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82877C" w14:textId="77777777" w:rsidR="009E30E4" w:rsidRDefault="009E30E4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D4FA312" wp14:editId="632FA388">
          <wp:simplePos x="0" y="0"/>
          <wp:positionH relativeFrom="column">
            <wp:posOffset>-375313</wp:posOffset>
          </wp:positionH>
          <wp:positionV relativeFrom="paragraph">
            <wp:posOffset>-88493</wp:posOffset>
          </wp:positionV>
          <wp:extent cx="2392680" cy="964565"/>
          <wp:effectExtent l="0" t="0" r="7620" b="6985"/>
          <wp:wrapTight wrapText="bothSides">
            <wp:wrapPolygon edited="0">
              <wp:start x="0" y="0"/>
              <wp:lineTo x="0" y="21330"/>
              <wp:lineTo x="21497" y="21330"/>
              <wp:lineTo x="21497" y="0"/>
              <wp:lineTo x="0" y="0"/>
            </wp:wrapPolygon>
          </wp:wrapTight>
          <wp:docPr id="7" name="Picture 7" descr="AACP_Logo_Blue280_with_strapline_Medi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ACP_Logo_Blue280_with_strapline_Mediu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2680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B1C8A"/>
    <w:multiLevelType w:val="hybridMultilevel"/>
    <w:tmpl w:val="27F657C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3342ED"/>
    <w:multiLevelType w:val="hybridMultilevel"/>
    <w:tmpl w:val="5C48A91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4F284B"/>
    <w:multiLevelType w:val="hybridMultilevel"/>
    <w:tmpl w:val="E3C481B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0E4"/>
    <w:rsid w:val="000503FF"/>
    <w:rsid w:val="00057A93"/>
    <w:rsid w:val="003E3684"/>
    <w:rsid w:val="00911D52"/>
    <w:rsid w:val="009E30E4"/>
    <w:rsid w:val="00DA0173"/>
    <w:rsid w:val="00E62029"/>
    <w:rsid w:val="00F62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5894C12"/>
  <w15:chartTrackingRefBased/>
  <w15:docId w15:val="{DEB25AD3-2F23-472E-AF20-4CD24D05A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30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0E4"/>
  </w:style>
  <w:style w:type="paragraph" w:styleId="Footer">
    <w:name w:val="footer"/>
    <w:basedOn w:val="Normal"/>
    <w:link w:val="FooterChar"/>
    <w:uiPriority w:val="99"/>
    <w:unhideWhenUsed/>
    <w:rsid w:val="009E30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0E4"/>
  </w:style>
  <w:style w:type="table" w:styleId="TableGrid">
    <w:name w:val="Table Grid"/>
    <w:basedOn w:val="TableNormal"/>
    <w:uiPriority w:val="39"/>
    <w:rsid w:val="009E3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629A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629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hyperlink" Target="https://www.booking.com/index.en-gb.html?label=gen173nr-1BCAEoggI46AdIM1gEaFCIAQGYAQm4ARfIARTYAQHoAQGIAgGoAgO4AprEt-kFwAIB;sid=4809a70e99b06d3810e7ce34cceb4bfb;keep_landing=1&amp;sb_price_type=total&amp;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herbprime.com/" TargetMode="External"/><Relationship Id="rId12" Type="http://schemas.openxmlformats.org/officeDocument/2006/relationships/hyperlink" Target="https://my.tfgm.com/" TargetMode="External"/><Relationship Id="rId17" Type="http://schemas.openxmlformats.org/officeDocument/2006/relationships/hyperlink" Target="https://www.google.co.uk/maps/dir/Manchester+Airport,+Manchester+M90+5PH/Herbprime+Co.,+Ltd.,+Fourways+Trading+Estate,+Longbridge+Road,+Manchester/@53.4191752,-2.3441733,12z/data=!4m19!4m18!1m5!1m1!1s0x487a52cc0231bc39:0x4fd90b7b6a4a49d6!2m2!1d-2.2867082!2d53.3628488!1m5!1m1!1s0x487bae6a6f0ea981:0x3e14d37f09342f14!2m2!1d-2.3286248!2d53.4687528!2m3!6e1!7e2!8j1564259400!3e3!5i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.uk/maps/dir/Manchester+Airport,+Manchester+M90+5PH/Herbprime+Co.,+Ltd.,+Fourways+Trading+Estate,+Longbridge+Road,+Manchester/@53.4159826,-2.3733472,12z/data=!3m1!4b1!4m18!4m17!1m5!1m1!1s0x487a52cc0231bc39:0x4fd90b7b6a4a49d6!2m2!1d-2.2867082!2d53.3628488!1m5!1m1!1s0x487bae6a6f0ea981:0x3e14d37f09342f14!2m2!1d-2.3286248!2d53.4687528!2m3!6e1!7e2!8j1564259400!3e0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ationalrail.co.uk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.uk/maps/dir/Herbprime+Co.,+Ltd.,+Fourways+Trading+Estate,+Longbridge+Rd,+Stretford,+Manchester+M17+1SW/@53.4676995,-2.3313271,17z/data=!4m16!1m6!3m5!1s0x487bae6a6f0ea981:0x3e14d37f09342f14!2sHerbprime+Co.,+Ltd.!8m2!3d53.4687528!4d-2.3286248!4m8!1m0!1m5!1m1!1s0x487bae6a6f0ea981:0x3e14d37f09342f14!2m2!1d-2.3286248!2d53.4687528!3e2" TargetMode="External"/><Relationship Id="rId14" Type="http://schemas.openxmlformats.org/officeDocument/2006/relationships/hyperlink" Target="https://my.tfgm.com/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Buckingham</dc:creator>
  <cp:keywords/>
  <dc:description/>
  <cp:lastModifiedBy>Claire Buckingham</cp:lastModifiedBy>
  <cp:revision>2</cp:revision>
  <dcterms:created xsi:type="dcterms:W3CDTF">2019-10-22T09:24:00Z</dcterms:created>
  <dcterms:modified xsi:type="dcterms:W3CDTF">2019-10-22T09:24:00Z</dcterms:modified>
</cp:coreProperties>
</file>